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t>第二组</w:t>
      </w:r>
      <w:r>
        <w:rPr>
          <w:rFonts w:hint="eastAsia"/>
          <w:sz w:val="32"/>
          <w:szCs w:val="32"/>
        </w:rPr>
        <w:t>开题答辩记录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答辩组长：袁登华    答辩委员：蒋涌、黄磊</w:t>
      </w:r>
      <w:r>
        <w:rPr>
          <w:rFonts w:hint="eastAsia" w:eastAsia="宋体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地点：九教</w:t>
      </w:r>
      <w:r>
        <w:rPr>
          <w:sz w:val="24"/>
        </w:rPr>
        <w:t>306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答辩人：陈献超   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逻辑结构不清晰，本末倒置，正确的逻辑结构应该为：1</w:t>
      </w:r>
      <w:r>
        <w:t>.</w:t>
      </w:r>
      <w:r>
        <w:rPr>
          <w:rFonts w:hint="eastAsia"/>
        </w:rPr>
        <w:t>找出问题2</w:t>
      </w:r>
      <w:r>
        <w:t>.</w:t>
      </w:r>
      <w:r>
        <w:rPr>
          <w:rFonts w:hint="eastAsia"/>
        </w:rPr>
        <w:t>分析问题原因3</w:t>
      </w:r>
      <w:r>
        <w:t>.</w:t>
      </w:r>
      <w:r>
        <w:rPr>
          <w:rFonts w:hint="eastAsia"/>
        </w:rPr>
        <w:t>解决方案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第三部分：需要定位清楚研究对象是C公司还是整个行业，把C公司搞清楚，行业只是背景。这一部分的逻辑：存在的问题</w:t>
      </w:r>
      <w:r>
        <w:t>—</w:t>
      </w:r>
      <w:r>
        <w:rPr>
          <w:rFonts w:hint="eastAsia"/>
        </w:rPr>
        <w:t>分析原因</w:t>
      </w:r>
      <w:r>
        <w:t>—</w:t>
      </w:r>
      <w:r>
        <w:rPr>
          <w:rFonts w:hint="eastAsia"/>
        </w:rPr>
        <w:t>问题的表现。第三部分的某些东西可以转移并充实文献综述。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第四部分：提出问题解决方案，并用C公司案例佐证解决方案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第五部分：第五部分需要前移，先进行案例描述再诊断，问题才是重点。</w:t>
      </w:r>
    </w:p>
    <w:p>
      <w:pPr>
        <w:rPr>
          <w:rFonts w:hint="eastAsia" w:eastAsia="宋体"/>
          <w:highlight w:val="yellow"/>
          <w:lang w:eastAsia="zh-CN"/>
        </w:rPr>
      </w:pPr>
      <w:r>
        <w:rPr>
          <w:rFonts w:hint="eastAsia" w:eastAsia="宋体"/>
          <w:highlight w:val="yellow"/>
          <w:lang w:eastAsia="zh-CN"/>
        </w:rPr>
        <w:t>结论：通过。</w:t>
      </w:r>
    </w:p>
    <w:p/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答辩人：李达   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研究问题不明确，最好只研究一项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一年数据量不足，不足以说明问题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研究方法不足以支撑研究结论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缺乏问题，不符合M</w:t>
      </w:r>
      <w:r>
        <w:t>BA</w:t>
      </w:r>
      <w:r>
        <w:rPr>
          <w:rFonts w:hint="eastAsia"/>
        </w:rPr>
        <w:t>问题导向型论文的要求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如果继续这个题目，需要有比较框架和前后数据的对比，需要有数据展示</w:t>
      </w:r>
    </w:p>
    <w:p>
      <w:pPr>
        <w:rPr>
          <w:rFonts w:hint="eastAsia" w:eastAsia="宋体"/>
          <w:highlight w:val="yellow"/>
          <w:lang w:eastAsia="zh-CN"/>
        </w:rPr>
      </w:pPr>
      <w:r>
        <w:rPr>
          <w:rFonts w:hint="eastAsia" w:eastAsia="宋体"/>
          <w:highlight w:val="yellow"/>
          <w:lang w:eastAsia="zh-CN"/>
        </w:rPr>
        <w:t>结论：通过。</w:t>
      </w:r>
    </w:p>
    <w:p/>
    <w:p/>
    <w:p/>
    <w:p>
      <w:pPr>
        <w:rPr>
          <w:sz w:val="24"/>
        </w:rPr>
      </w:pPr>
      <w:r>
        <w:rPr>
          <w:rFonts w:hint="eastAsia"/>
          <w:sz w:val="24"/>
        </w:rPr>
        <w:t xml:space="preserve">答辩人：孙娜   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逻辑结构：1</w:t>
      </w:r>
      <w:r>
        <w:t>.</w:t>
      </w:r>
      <w:r>
        <w:rPr>
          <w:rFonts w:hint="eastAsia"/>
        </w:rPr>
        <w:t>弄清研究目的：满意度不高背后原因需要深层次分析。2</w:t>
      </w:r>
      <w:r>
        <w:t>.</w:t>
      </w:r>
      <w:r>
        <w:rPr>
          <w:rFonts w:hint="eastAsia"/>
        </w:rPr>
        <w:t>提出针对性解决方案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模型跟主题有偏差，建议一个模型深入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满意度分析：深入分类和深入分析（层层深入）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研究方法：问卷和访谈，以方便挖掘背后原因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原因和方案要一一对应，最好构建一个解决模型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最后提出结论进而推广意义</w:t>
      </w:r>
    </w:p>
    <w:p>
      <w:pPr>
        <w:rPr>
          <w:rFonts w:hint="eastAsia" w:eastAsia="宋体"/>
          <w:highlight w:val="yellow"/>
          <w:lang w:eastAsia="zh-CN"/>
        </w:rPr>
      </w:pPr>
      <w:r>
        <w:rPr>
          <w:rFonts w:hint="eastAsia" w:eastAsia="宋体"/>
          <w:highlight w:val="yellow"/>
          <w:lang w:eastAsia="zh-CN"/>
        </w:rPr>
        <w:t>结论：通过。</w:t>
      </w:r>
    </w:p>
    <w:p/>
    <w:p/>
    <w:p/>
    <w:p/>
    <w:p/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答辩人：陈晓婷 </w:t>
      </w:r>
    </w:p>
    <w:p>
      <w:pPr>
        <w:pStyle w:val="8"/>
        <w:numPr>
          <w:ilvl w:val="0"/>
          <w:numId w:val="4"/>
        </w:numPr>
        <w:ind w:firstLineChars="0"/>
      </w:pPr>
      <w:r>
        <w:rPr>
          <w:rFonts w:hint="eastAsia"/>
        </w:rPr>
        <w:t>定位错误，要聚焦一个关注点，问题要有侧重点</w:t>
      </w:r>
    </w:p>
    <w:p>
      <w:pPr>
        <w:pStyle w:val="8"/>
        <w:numPr>
          <w:ilvl w:val="0"/>
          <w:numId w:val="4"/>
        </w:numPr>
        <w:ind w:firstLineChars="0"/>
      </w:pPr>
      <w:r>
        <w:rPr>
          <w:rFonts w:hint="eastAsia"/>
        </w:rPr>
        <w:t>可以写一到两块最明显的问题，比如专门研究渠道问题</w:t>
      </w:r>
    </w:p>
    <w:p>
      <w:pPr>
        <w:pStyle w:val="8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分析原因，最终形成一整套自成体系的解决方案</w:t>
      </w:r>
    </w:p>
    <w:p>
      <w:pPr>
        <w:rPr>
          <w:rFonts w:hint="eastAsia" w:eastAsia="宋体"/>
          <w:highlight w:val="yellow"/>
          <w:lang w:eastAsia="zh-CN"/>
        </w:rPr>
      </w:pPr>
      <w:r>
        <w:rPr>
          <w:rFonts w:hint="eastAsia" w:eastAsia="宋体"/>
          <w:highlight w:val="yellow"/>
          <w:lang w:eastAsia="zh-CN"/>
        </w:rPr>
        <w:t>结论：通过。</w:t>
      </w:r>
    </w:p>
    <w:p>
      <w:bookmarkStart w:id="0" w:name="_GoBack"/>
      <w:bookmarkEnd w:id="0"/>
    </w:p>
    <w:p>
      <w:pPr>
        <w:rPr>
          <w:rFonts w:hint="eastAsia"/>
        </w:rPr>
      </w:pP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662"/>
    <w:multiLevelType w:val="multilevel"/>
    <w:tmpl w:val="177776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3F0D8F"/>
    <w:multiLevelType w:val="multilevel"/>
    <w:tmpl w:val="313F0D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D2EF2"/>
    <w:multiLevelType w:val="multilevel"/>
    <w:tmpl w:val="3B9D2E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68332D"/>
    <w:multiLevelType w:val="multilevel"/>
    <w:tmpl w:val="736833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D"/>
    <w:rsid w:val="0005420D"/>
    <w:rsid w:val="000B1D9D"/>
    <w:rsid w:val="000E662B"/>
    <w:rsid w:val="0010088D"/>
    <w:rsid w:val="001778E3"/>
    <w:rsid w:val="003C5A9B"/>
    <w:rsid w:val="004755A7"/>
    <w:rsid w:val="008C3FFF"/>
    <w:rsid w:val="009F222D"/>
    <w:rsid w:val="00C90E99"/>
    <w:rsid w:val="00D76EE9"/>
    <w:rsid w:val="1FE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2018-03-25T12:56:00Z</dcterms:created>
  <dc:creator>edward wu</dc:creator>
  <cp:lastModifiedBy>小小t1ng</cp:lastModifiedBy>
  <dcterms:modified xsi:type="dcterms:W3CDTF">2018-03-27T08:27:03Z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